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B4C3A" w14:textId="77777777" w:rsidR="00D50A85" w:rsidRDefault="00D50A85">
      <w:pPr>
        <w:spacing w:after="0" w:line="240" w:lineRule="auto"/>
        <w:rPr>
          <w:b/>
          <w:bCs/>
          <w:sz w:val="20"/>
          <w:szCs w:val="20"/>
        </w:rPr>
      </w:pPr>
    </w:p>
    <w:p w14:paraId="3B584196" w14:textId="77777777" w:rsidR="00D50A85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HARMONOGRAM UDZIELANIA WSPARCIA W PROJEKCIE </w:t>
      </w:r>
      <w:r>
        <w:rPr>
          <w:b/>
          <w:bCs/>
          <w:sz w:val="20"/>
          <w:szCs w:val="20"/>
        </w:rPr>
        <w:br/>
        <w:t>FEDS.08.01-IZ.00-0099/24</w:t>
      </w:r>
    </w:p>
    <w:p w14:paraId="43D8DC5A" w14:textId="77777777" w:rsidR="00D50A85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  <w:t>„Szkoła z perspektywami – wzmacnianie oferty kształcenia ogólnego we Wrocławiu”</w:t>
      </w:r>
    </w:p>
    <w:p w14:paraId="718A3FC2" w14:textId="77777777" w:rsidR="00D50A85" w:rsidRDefault="00D50A85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5FBCF83A" w14:textId="77777777" w:rsidR="00D50A85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SZKOLENIA I KURSY DLA UCZNIÓW</w:t>
      </w:r>
    </w:p>
    <w:p w14:paraId="6F8BA18F" w14:textId="77777777" w:rsidR="00D50A85" w:rsidRDefault="00D50A85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5AC1D8A5" w14:textId="77777777" w:rsidR="00D50A85" w:rsidRDefault="00D50A85">
      <w:pPr>
        <w:spacing w:after="0" w:line="240" w:lineRule="auto"/>
        <w:jc w:val="center"/>
        <w:rPr>
          <w:b/>
          <w:bCs/>
          <w:sz w:val="20"/>
          <w:szCs w:val="20"/>
        </w:rPr>
      </w:pPr>
    </w:p>
    <w:tbl>
      <w:tblPr>
        <w:tblStyle w:val="a"/>
        <w:tblW w:w="131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840"/>
        <w:gridCol w:w="3100"/>
        <w:gridCol w:w="1695"/>
        <w:gridCol w:w="4860"/>
      </w:tblGrid>
      <w:tr w:rsidR="00D50A85" w14:paraId="161048FB" w14:textId="77777777">
        <w:trPr>
          <w:trHeight w:val="820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59A108C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Lp.</w:t>
            </w:r>
          </w:p>
        </w:tc>
        <w:tc>
          <w:tcPr>
            <w:tcW w:w="2840" w:type="dxa"/>
            <w:vAlign w:val="center"/>
          </w:tcPr>
          <w:p w14:paraId="11DACE8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Działanie</w:t>
            </w:r>
          </w:p>
        </w:tc>
        <w:tc>
          <w:tcPr>
            <w:tcW w:w="3100" w:type="dxa"/>
            <w:vAlign w:val="center"/>
          </w:tcPr>
          <w:p w14:paraId="1230E94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Data realizacji wsparcia</w:t>
            </w:r>
          </w:p>
        </w:tc>
        <w:tc>
          <w:tcPr>
            <w:tcW w:w="1695" w:type="dxa"/>
            <w:vAlign w:val="center"/>
          </w:tcPr>
          <w:p w14:paraId="79722E64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Godziny, w których  wsparcie jest realizowane</w:t>
            </w:r>
          </w:p>
        </w:tc>
        <w:tc>
          <w:tcPr>
            <w:tcW w:w="4860" w:type="dxa"/>
            <w:vAlign w:val="center"/>
          </w:tcPr>
          <w:p w14:paraId="2C6ABE3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Podmiot realizujący wsparcie i adres realizacji wsparcia</w:t>
            </w:r>
          </w:p>
        </w:tc>
      </w:tr>
      <w:tr w:rsidR="00D50A85" w14:paraId="159304B9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09CC887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</w:t>
            </w:r>
          </w:p>
        </w:tc>
        <w:tc>
          <w:tcPr>
            <w:tcW w:w="2840" w:type="dxa"/>
            <w:vAlign w:val="center"/>
          </w:tcPr>
          <w:p w14:paraId="069C41C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stylizacji paznokci dla uczniów</w:t>
            </w:r>
          </w:p>
        </w:tc>
        <w:tc>
          <w:tcPr>
            <w:tcW w:w="3100" w:type="dxa"/>
            <w:vAlign w:val="center"/>
          </w:tcPr>
          <w:p w14:paraId="3394557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02-04.07.2026</w:t>
            </w:r>
          </w:p>
        </w:tc>
        <w:tc>
          <w:tcPr>
            <w:tcW w:w="1695" w:type="dxa"/>
            <w:vAlign w:val="center"/>
          </w:tcPr>
          <w:p w14:paraId="5CA0B9A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8.00-16.00</w:t>
            </w:r>
          </w:p>
        </w:tc>
        <w:tc>
          <w:tcPr>
            <w:tcW w:w="4860" w:type="dxa"/>
            <w:vAlign w:val="center"/>
          </w:tcPr>
          <w:p w14:paraId="1D005288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306AEAB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10BB8158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045DC10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1BC3A60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3BC61F82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3AB38F73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50A85" w14:paraId="28E7FC3B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4428EDC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</w:t>
            </w:r>
          </w:p>
        </w:tc>
        <w:tc>
          <w:tcPr>
            <w:tcW w:w="2840" w:type="dxa"/>
            <w:vAlign w:val="center"/>
          </w:tcPr>
          <w:p w14:paraId="7137749D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fotograficzny dla uczniów</w:t>
            </w:r>
          </w:p>
        </w:tc>
        <w:tc>
          <w:tcPr>
            <w:tcW w:w="3100" w:type="dxa"/>
            <w:vAlign w:val="center"/>
          </w:tcPr>
          <w:p w14:paraId="77818C24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04-06.08.2026</w:t>
            </w:r>
          </w:p>
        </w:tc>
        <w:tc>
          <w:tcPr>
            <w:tcW w:w="1695" w:type="dxa"/>
            <w:vAlign w:val="center"/>
          </w:tcPr>
          <w:p w14:paraId="3FEA2A8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08.00-16.00</w:t>
            </w:r>
          </w:p>
        </w:tc>
        <w:tc>
          <w:tcPr>
            <w:tcW w:w="4860" w:type="dxa"/>
            <w:vAlign w:val="center"/>
          </w:tcPr>
          <w:p w14:paraId="156D603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20111784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4ABFEE4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40242282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454CA879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697C6ECA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66C427D7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3.</w:t>
            </w:r>
          </w:p>
        </w:tc>
        <w:tc>
          <w:tcPr>
            <w:tcW w:w="2840" w:type="dxa"/>
            <w:vAlign w:val="center"/>
          </w:tcPr>
          <w:p w14:paraId="0E395D1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baristy dla uczniów</w:t>
            </w:r>
          </w:p>
        </w:tc>
        <w:tc>
          <w:tcPr>
            <w:tcW w:w="3100" w:type="dxa"/>
            <w:vAlign w:val="center"/>
          </w:tcPr>
          <w:p w14:paraId="49B50A1B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23.05.2026</w:t>
            </w:r>
          </w:p>
          <w:p w14:paraId="415183FA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27.05.2026</w:t>
            </w:r>
          </w:p>
        </w:tc>
        <w:tc>
          <w:tcPr>
            <w:tcW w:w="1695" w:type="dxa"/>
            <w:vAlign w:val="center"/>
          </w:tcPr>
          <w:p w14:paraId="6F40E350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08.00-16.00</w:t>
            </w:r>
          </w:p>
        </w:tc>
        <w:tc>
          <w:tcPr>
            <w:tcW w:w="4860" w:type="dxa"/>
            <w:vAlign w:val="center"/>
          </w:tcPr>
          <w:p w14:paraId="275D5792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42F537E8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546E9E24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32B5A345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7D455FE2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39E35659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65B327CD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4.</w:t>
            </w:r>
          </w:p>
        </w:tc>
        <w:tc>
          <w:tcPr>
            <w:tcW w:w="2840" w:type="dxa"/>
            <w:vAlign w:val="center"/>
          </w:tcPr>
          <w:p w14:paraId="250ADD4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kelnerski dla uczniów</w:t>
            </w:r>
          </w:p>
        </w:tc>
        <w:tc>
          <w:tcPr>
            <w:tcW w:w="3100" w:type="dxa"/>
            <w:vAlign w:val="center"/>
          </w:tcPr>
          <w:p w14:paraId="2CD8E084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28.05.2026</w:t>
            </w:r>
          </w:p>
          <w:p w14:paraId="1729E00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09-10.06.2026</w:t>
            </w:r>
          </w:p>
        </w:tc>
        <w:tc>
          <w:tcPr>
            <w:tcW w:w="1695" w:type="dxa"/>
            <w:vAlign w:val="center"/>
          </w:tcPr>
          <w:p w14:paraId="3C8334B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8.00-11.15</w:t>
            </w:r>
          </w:p>
          <w:p w14:paraId="108B479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8.00-16.00</w:t>
            </w:r>
          </w:p>
        </w:tc>
        <w:tc>
          <w:tcPr>
            <w:tcW w:w="4860" w:type="dxa"/>
            <w:vAlign w:val="center"/>
          </w:tcPr>
          <w:p w14:paraId="4A45911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69DD0702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5F62D322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6D4A9F6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62D253BD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48C24092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6174624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5.</w:t>
            </w:r>
          </w:p>
        </w:tc>
        <w:tc>
          <w:tcPr>
            <w:tcW w:w="2840" w:type="dxa"/>
            <w:vAlign w:val="center"/>
          </w:tcPr>
          <w:p w14:paraId="48EA543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barmański</w:t>
            </w:r>
          </w:p>
        </w:tc>
        <w:tc>
          <w:tcPr>
            <w:tcW w:w="3100" w:type="dxa"/>
            <w:vAlign w:val="center"/>
          </w:tcPr>
          <w:p w14:paraId="60ADC4C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1-3.06.2026 </w:t>
            </w:r>
          </w:p>
        </w:tc>
        <w:tc>
          <w:tcPr>
            <w:tcW w:w="1695" w:type="dxa"/>
            <w:vAlign w:val="center"/>
          </w:tcPr>
          <w:p w14:paraId="0563F23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08.00-16.00</w:t>
            </w:r>
          </w:p>
        </w:tc>
        <w:tc>
          <w:tcPr>
            <w:tcW w:w="4860" w:type="dxa"/>
            <w:vAlign w:val="center"/>
          </w:tcPr>
          <w:p w14:paraId="665030F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2D72B59E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24AE31F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49C0643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74D2743D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1273F488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5F33F6FB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7.</w:t>
            </w:r>
          </w:p>
        </w:tc>
        <w:tc>
          <w:tcPr>
            <w:tcW w:w="2840" w:type="dxa"/>
            <w:vAlign w:val="center"/>
          </w:tcPr>
          <w:p w14:paraId="6796E222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animatora czasu wolnego</w:t>
            </w:r>
          </w:p>
        </w:tc>
        <w:tc>
          <w:tcPr>
            <w:tcW w:w="3100" w:type="dxa"/>
            <w:vAlign w:val="center"/>
          </w:tcPr>
          <w:p w14:paraId="226E223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color w:val="000000"/>
              </w:rPr>
              <w:t>8.</w:t>
            </w:r>
            <w:r>
              <w:rPr>
                <w:rFonts w:ascii="Calibri" w:eastAsia="Calibri" w:hAnsi="Calibri" w:cs="Calibri"/>
              </w:rPr>
              <w:t>07.2026</w:t>
            </w:r>
          </w:p>
          <w:p w14:paraId="76239F7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9.07.2026</w:t>
            </w:r>
          </w:p>
        </w:tc>
        <w:tc>
          <w:tcPr>
            <w:tcW w:w="1695" w:type="dxa"/>
            <w:vAlign w:val="center"/>
          </w:tcPr>
          <w:p w14:paraId="4FA8E83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11:00-15:45</w:t>
            </w:r>
          </w:p>
          <w:p w14:paraId="1DE0DC3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8.00-12.45</w:t>
            </w:r>
          </w:p>
        </w:tc>
        <w:tc>
          <w:tcPr>
            <w:tcW w:w="4860" w:type="dxa"/>
            <w:vAlign w:val="center"/>
          </w:tcPr>
          <w:p w14:paraId="566E300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5C367AC0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311006A5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Adres realizacji wsparcia:</w:t>
            </w:r>
          </w:p>
          <w:p w14:paraId="4EDBBB30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Pl. Strzelecki 20, WorkBand, </w:t>
            </w:r>
            <w:r>
              <w:rPr>
                <w:rFonts w:ascii="Calibri" w:eastAsia="Calibri" w:hAnsi="Calibri" w:cs="Calibri"/>
                <w:color w:val="000000"/>
              </w:rPr>
              <w:br/>
              <w:t>Wrocław</w:t>
            </w:r>
          </w:p>
          <w:p w14:paraId="5EA8F2B5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353833D1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0578B2AB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</w:t>
            </w:r>
          </w:p>
        </w:tc>
        <w:tc>
          <w:tcPr>
            <w:tcW w:w="2840" w:type="dxa"/>
            <w:vAlign w:val="center"/>
          </w:tcPr>
          <w:p w14:paraId="026AF28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Kurs Sushimastera</w:t>
            </w:r>
          </w:p>
        </w:tc>
        <w:tc>
          <w:tcPr>
            <w:tcW w:w="3100" w:type="dxa"/>
            <w:vAlign w:val="center"/>
          </w:tcPr>
          <w:p w14:paraId="5BE63B65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</w:rPr>
              <w:t>.07.2026</w:t>
            </w:r>
          </w:p>
          <w:p w14:paraId="2A816730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2.07.2026</w:t>
            </w:r>
          </w:p>
        </w:tc>
        <w:tc>
          <w:tcPr>
            <w:tcW w:w="1695" w:type="dxa"/>
            <w:vAlign w:val="center"/>
          </w:tcPr>
          <w:p w14:paraId="41607095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8.00-16.00</w:t>
            </w:r>
          </w:p>
          <w:p w14:paraId="2BCBDD4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8.00-12.00</w:t>
            </w:r>
          </w:p>
        </w:tc>
        <w:tc>
          <w:tcPr>
            <w:tcW w:w="4860" w:type="dxa"/>
            <w:vAlign w:val="center"/>
          </w:tcPr>
          <w:p w14:paraId="46F565E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  <w:color w:val="000000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  <w:color w:val="000000"/>
              </w:rPr>
              <w:br/>
              <w:t>ul. Czysta, nr 11, lok. 28</w:t>
            </w:r>
          </w:p>
          <w:p w14:paraId="4F543393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6C4B7F9E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Adres realizacji wsparcia: </w:t>
            </w:r>
          </w:p>
          <w:p w14:paraId="276BBBD9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Sztuka na miejscu, ul. Łaciarska 4, 54-104 Wrocław</w:t>
            </w:r>
          </w:p>
          <w:p w14:paraId="6B123997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D50A85" w14:paraId="30EDB88A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4828AA5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lastRenderedPageBreak/>
              <w:t>9.</w:t>
            </w:r>
          </w:p>
        </w:tc>
        <w:tc>
          <w:tcPr>
            <w:tcW w:w="2840" w:type="dxa"/>
            <w:vAlign w:val="center"/>
          </w:tcPr>
          <w:p w14:paraId="5B1CE95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Kurs organizacji turystyki</w:t>
            </w:r>
          </w:p>
        </w:tc>
        <w:tc>
          <w:tcPr>
            <w:tcW w:w="3100" w:type="dxa"/>
            <w:vAlign w:val="center"/>
          </w:tcPr>
          <w:p w14:paraId="7F314902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07-08.07.2026</w:t>
            </w:r>
          </w:p>
        </w:tc>
        <w:tc>
          <w:tcPr>
            <w:tcW w:w="1695" w:type="dxa"/>
            <w:vAlign w:val="center"/>
          </w:tcPr>
          <w:p w14:paraId="20CAC2B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15:45-19:30</w:t>
            </w:r>
          </w:p>
        </w:tc>
        <w:tc>
          <w:tcPr>
            <w:tcW w:w="4860" w:type="dxa"/>
            <w:vAlign w:val="center"/>
          </w:tcPr>
          <w:p w14:paraId="1D9CE363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Stowarzyszenie Inicjatyw Edukacyjnych w Oświęcimiu z siedzibą w Oświęcimiu</w:t>
            </w:r>
          </w:p>
          <w:p w14:paraId="26CC1EF0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ul. Rynek Główny 15, 32-600 Oświęcim</w:t>
            </w:r>
          </w:p>
          <w:p w14:paraId="7FCBAC15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  <w:p w14:paraId="4395AC19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Adres realizacji wsparcia: </w:t>
            </w:r>
          </w:p>
          <w:p w14:paraId="5FF80855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Sala szkoleniowa w </w:t>
            </w:r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Tulip Hotel - Wrocław </w:t>
            </w:r>
            <w:r>
              <w:rPr>
                <w:rFonts w:ascii="Calibri" w:eastAsia="Calibri" w:hAnsi="Calibri" w:cs="Calibri"/>
                <w:b/>
                <w:bCs/>
                <w:highlight w:val="white"/>
                <w:u w:val="single"/>
              </w:rPr>
              <w:t>Patio</w:t>
            </w:r>
            <w:r>
              <w:rPr>
                <w:rFonts w:ascii="Calibri" w:eastAsia="Calibri" w:hAnsi="Calibri" w:cs="Calibri"/>
                <w:b/>
                <w:bCs/>
                <w:highlight w:val="white"/>
                <w:u w:val="single"/>
              </w:rPr>
              <w:br/>
            </w:r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 ul. Kiełbaśnicza 25, 50-110 Wrocław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648922" w14:textId="77777777" w:rsidR="00D50A85" w:rsidRDefault="00D5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</w:tr>
      <w:tr w:rsidR="00D50A85" w14:paraId="7D4AE6B1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2ACD6225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10.</w:t>
            </w:r>
          </w:p>
        </w:tc>
        <w:tc>
          <w:tcPr>
            <w:tcW w:w="2840" w:type="dxa"/>
            <w:vAlign w:val="center"/>
          </w:tcPr>
          <w:p w14:paraId="243B016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Kurs florystyczny</w:t>
            </w:r>
          </w:p>
        </w:tc>
        <w:tc>
          <w:tcPr>
            <w:tcW w:w="3100" w:type="dxa"/>
            <w:vAlign w:val="center"/>
          </w:tcPr>
          <w:p w14:paraId="06B0BB36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6.07.2026</w:t>
            </w:r>
          </w:p>
          <w:p w14:paraId="450AB958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7.07.2026</w:t>
            </w:r>
          </w:p>
        </w:tc>
        <w:tc>
          <w:tcPr>
            <w:tcW w:w="1695" w:type="dxa"/>
            <w:vAlign w:val="center"/>
          </w:tcPr>
          <w:p w14:paraId="47753DA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8:00-14:15 8:00-13:30</w:t>
            </w:r>
          </w:p>
        </w:tc>
        <w:tc>
          <w:tcPr>
            <w:tcW w:w="4860" w:type="dxa"/>
            <w:vAlign w:val="center"/>
          </w:tcPr>
          <w:p w14:paraId="77CC3ECF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</w:rPr>
              <w:br/>
              <w:t>ul. Czysta, nr 11, lok. 28</w:t>
            </w:r>
          </w:p>
          <w:p w14:paraId="71927C0A" w14:textId="77777777" w:rsidR="00D50A85" w:rsidRDefault="00D50A85">
            <w:pPr>
              <w:jc w:val="center"/>
              <w:rPr>
                <w:rFonts w:ascii="Calibri" w:eastAsia="Calibri" w:hAnsi="Calibri" w:cs="Calibri"/>
              </w:rPr>
            </w:pPr>
          </w:p>
          <w:p w14:paraId="1BAD7AC1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 realizacji wsparcia:</w:t>
            </w:r>
          </w:p>
          <w:p w14:paraId="694AFFF9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Pl. Strzelecki 20, WorkBand, </w:t>
            </w:r>
            <w:r>
              <w:rPr>
                <w:rFonts w:ascii="Calibri" w:eastAsia="Calibri" w:hAnsi="Calibri" w:cs="Calibri"/>
              </w:rPr>
              <w:br/>
              <w:t>Wrocław</w:t>
            </w:r>
          </w:p>
        </w:tc>
      </w:tr>
      <w:tr w:rsidR="00D50A85" w14:paraId="1451CC9E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3D81227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11.</w:t>
            </w:r>
          </w:p>
        </w:tc>
        <w:tc>
          <w:tcPr>
            <w:tcW w:w="2840" w:type="dxa"/>
            <w:vAlign w:val="center"/>
          </w:tcPr>
          <w:p w14:paraId="1E13128F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Kurs programistyczny</w:t>
            </w:r>
          </w:p>
        </w:tc>
        <w:tc>
          <w:tcPr>
            <w:tcW w:w="3100" w:type="dxa"/>
            <w:vAlign w:val="center"/>
          </w:tcPr>
          <w:p w14:paraId="5CBBB2B1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20-21.07.2026 </w:t>
            </w:r>
          </w:p>
          <w:p w14:paraId="27C319BA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22.07.2026 </w:t>
            </w:r>
          </w:p>
        </w:tc>
        <w:tc>
          <w:tcPr>
            <w:tcW w:w="1695" w:type="dxa"/>
            <w:vAlign w:val="center"/>
          </w:tcPr>
          <w:p w14:paraId="02BEBDDB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8:00-16:00</w:t>
            </w:r>
          </w:p>
          <w:p w14:paraId="6A862065" w14:textId="77777777" w:rsidR="00D50A85" w:rsidRDefault="0000000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8:00-12:00 </w:t>
            </w:r>
          </w:p>
        </w:tc>
        <w:tc>
          <w:tcPr>
            <w:tcW w:w="4860" w:type="dxa"/>
            <w:vAlign w:val="center"/>
          </w:tcPr>
          <w:p w14:paraId="3695B87B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Pani Klaudia Beker prowadzącą działalność gospodarczą pod firmą Akademia Edukacji Klaudia Beker</w:t>
            </w:r>
            <w:r>
              <w:rPr>
                <w:rFonts w:ascii="Calibri" w:eastAsia="Calibri" w:hAnsi="Calibri" w:cs="Calibri"/>
              </w:rPr>
              <w:t xml:space="preserve"> wykonywaną stale pod adresem 43 – 100 Tychy </w:t>
            </w:r>
            <w:r>
              <w:rPr>
                <w:rFonts w:ascii="Calibri" w:eastAsia="Calibri" w:hAnsi="Calibri" w:cs="Calibri"/>
              </w:rPr>
              <w:br/>
              <w:t>ul. Czysta, nr 11, lok. 28</w:t>
            </w:r>
          </w:p>
          <w:p w14:paraId="28D325D8" w14:textId="77777777" w:rsidR="00D50A85" w:rsidRDefault="00D50A85">
            <w:pPr>
              <w:jc w:val="center"/>
              <w:rPr>
                <w:rFonts w:ascii="Calibri" w:eastAsia="Calibri" w:hAnsi="Calibri" w:cs="Calibri"/>
              </w:rPr>
            </w:pPr>
          </w:p>
          <w:p w14:paraId="475F9D2B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 realizacji wsparcia:</w:t>
            </w:r>
          </w:p>
          <w:p w14:paraId="3A1D6253" w14:textId="77777777" w:rsidR="00D50A85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Pl. Strzelecki 20, WorkBand, </w:t>
            </w:r>
            <w:r>
              <w:rPr>
                <w:rFonts w:ascii="Calibri" w:eastAsia="Calibri" w:hAnsi="Calibri" w:cs="Calibri"/>
              </w:rPr>
              <w:br/>
              <w:t>Wrocław</w:t>
            </w:r>
          </w:p>
        </w:tc>
      </w:tr>
      <w:tr w:rsidR="00D50A85" w14:paraId="0AC77420" w14:textId="77777777">
        <w:trPr>
          <w:trHeight w:val="515"/>
          <w:jc w:val="center"/>
        </w:trPr>
        <w:tc>
          <w:tcPr>
            <w:tcW w:w="704" w:type="dxa"/>
            <w:shd w:val="clear" w:color="auto" w:fill="FFFFFF"/>
            <w:vAlign w:val="center"/>
          </w:tcPr>
          <w:p w14:paraId="2123814C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12.</w:t>
            </w:r>
          </w:p>
        </w:tc>
        <w:tc>
          <w:tcPr>
            <w:tcW w:w="2840" w:type="dxa"/>
            <w:vAlign w:val="center"/>
          </w:tcPr>
          <w:p w14:paraId="6A24076A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Kurs przewodników turystycznych</w:t>
            </w:r>
          </w:p>
        </w:tc>
        <w:tc>
          <w:tcPr>
            <w:tcW w:w="3100" w:type="dxa"/>
            <w:vAlign w:val="center"/>
          </w:tcPr>
          <w:p w14:paraId="033D604D" w14:textId="77777777" w:rsidR="00D50A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07-08.07.2026</w:t>
            </w:r>
          </w:p>
        </w:tc>
        <w:tc>
          <w:tcPr>
            <w:tcW w:w="1695" w:type="dxa"/>
            <w:vAlign w:val="center"/>
          </w:tcPr>
          <w:p w14:paraId="64A427F0" w14:textId="77777777" w:rsidR="00D50A85" w:rsidRDefault="0000000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8:00-15:30</w:t>
            </w:r>
          </w:p>
        </w:tc>
        <w:tc>
          <w:tcPr>
            <w:tcW w:w="4860" w:type="dxa"/>
            <w:vAlign w:val="center"/>
          </w:tcPr>
          <w:p w14:paraId="089D045A" w14:textId="77777777" w:rsidR="00D50A85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Stowarzyszenie Inicjatyw Edukacyjnych w Oświęcimiu z siedzibą w Oświęcimiu</w:t>
            </w:r>
          </w:p>
          <w:p w14:paraId="0ABC92DE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ul. Rynek Główny 15, 32-600 Oświęcim</w:t>
            </w:r>
          </w:p>
          <w:p w14:paraId="7F5AFB87" w14:textId="77777777" w:rsidR="00D50A85" w:rsidRDefault="00D50A85">
            <w:pPr>
              <w:jc w:val="center"/>
              <w:rPr>
                <w:rFonts w:ascii="Calibri" w:eastAsia="Calibri" w:hAnsi="Calibri" w:cs="Calibri"/>
              </w:rPr>
            </w:pPr>
          </w:p>
          <w:p w14:paraId="607062AD" w14:textId="77777777" w:rsidR="00D50A8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Adres realizacji wsparcia: </w:t>
            </w:r>
          </w:p>
          <w:p w14:paraId="528671C5" w14:textId="77777777" w:rsidR="00D50A85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Sala szkoleniowa w </w:t>
            </w:r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Tulip Hotel - Wrocław </w:t>
            </w:r>
            <w:r>
              <w:rPr>
                <w:rFonts w:ascii="Calibri" w:eastAsia="Calibri" w:hAnsi="Calibri" w:cs="Calibri"/>
                <w:b/>
                <w:bCs/>
                <w:highlight w:val="white"/>
                <w:u w:val="single"/>
              </w:rPr>
              <w:t>Patio</w:t>
            </w:r>
            <w:r>
              <w:rPr>
                <w:rFonts w:ascii="Calibri" w:eastAsia="Calibri" w:hAnsi="Calibri" w:cs="Calibri"/>
                <w:b/>
                <w:bCs/>
                <w:highlight w:val="white"/>
                <w:u w:val="single"/>
              </w:rPr>
              <w:br/>
            </w:r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 ul. Kiełbaśnicza 25, 50-110 Wrocław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0BEB622" w14:textId="77777777" w:rsidR="00D50A85" w:rsidRDefault="00D50A85">
      <w:pPr>
        <w:rPr>
          <w:sz w:val="20"/>
          <w:szCs w:val="20"/>
        </w:rPr>
      </w:pPr>
    </w:p>
    <w:sectPr w:rsidR="00D50A85">
      <w:headerReference w:type="default" r:id="rId7"/>
      <w:pgSz w:w="16838" w:h="11906" w:orient="landscape"/>
      <w:pgMar w:top="1417" w:right="1417" w:bottom="1417" w:left="1417" w:header="22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92C35" w14:textId="77777777" w:rsidR="0085003C" w:rsidRDefault="0085003C">
      <w:pPr>
        <w:spacing w:after="0" w:line="240" w:lineRule="auto"/>
      </w:pPr>
      <w:r>
        <w:separator/>
      </w:r>
    </w:p>
  </w:endnote>
  <w:endnote w:type="continuationSeparator" w:id="0">
    <w:p w14:paraId="0FDEADFB" w14:textId="77777777" w:rsidR="0085003C" w:rsidRDefault="00850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BEAFAE-1C17-4529-8AF9-EB2676F833A3}"/>
    <w:embedBold r:id="rId2" w:fontKey="{649011D5-AE32-49A7-B66F-FA6A91B59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5C18F47-D544-4199-8B84-30AC83806C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D854935-692F-4936-8B5C-0526AB5226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A767A" w14:textId="77777777" w:rsidR="0085003C" w:rsidRDefault="0085003C">
      <w:pPr>
        <w:spacing w:after="0" w:line="240" w:lineRule="auto"/>
      </w:pPr>
      <w:r>
        <w:separator/>
      </w:r>
    </w:p>
  </w:footnote>
  <w:footnote w:type="continuationSeparator" w:id="0">
    <w:p w14:paraId="7B3EDB74" w14:textId="77777777" w:rsidR="0085003C" w:rsidRDefault="00850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47E44" w14:textId="77777777" w:rsidR="00D50A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3EFBD1D0" wp14:editId="5DACE98F">
          <wp:extent cx="5760720" cy="6096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85"/>
    <w:rsid w:val="00065D5F"/>
    <w:rsid w:val="001611F4"/>
    <w:rsid w:val="0085003C"/>
    <w:rsid w:val="00D5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1BA6"/>
  <w15:docId w15:val="{4B17A1BF-9B10-495C-BBE0-0CDE4A158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64tMukAe+BD8FVrouxnfnLDdfQ==">CgMxLjA4AHIhMVhWdUNndDBCSmFjYUxDTXNnX2N0Z1ZubGU5Q2VCMDFk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Kędroń</dc:creator>
  <cp:lastModifiedBy>Mateusz Kędroń</cp:lastModifiedBy>
  <cp:revision>2</cp:revision>
  <dcterms:created xsi:type="dcterms:W3CDTF">2026-07-06T09:56:00Z</dcterms:created>
  <dcterms:modified xsi:type="dcterms:W3CDTF">2026-07-06T09:56:00Z</dcterms:modified>
</cp:coreProperties>
</file>